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56BE9" w:rsidRPr="00B408A3" w:rsidRDefault="00B408A3" w:rsidP="00B408A3"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7" name="Рисунок 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МВД РОССИИ ИНФОРМИРУЕТ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ИНФОРМАЦИЯ ДЛЯ ГРАЖДАН!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Сведения о дебетовых и кредитных картах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ПИН-код карты – четырехзначная комбинация цифр, выдаваемая в конверте одновременно с изготовленной банковской картой. Его можно изменить, обратившись в отделение банка или позвонив на горячую линию.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Код безопасности (CVV2 или CVC2) – комбинация цифр, указанная на оборотной стороне карты, а именно: три крайние правые цифры, указанные после четырех последних цифр номера карты. Проверочный код необходим только для совершения платежей в интернете. При онлайн-оплате он вводится вместе с номером карты, именем держателя карты и сроком окончания действия карты.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Одноразовый пароль банка для подтверждения оплаты онлайн – комбинация цифр, отправляемых банком в смс-сообщении или push- уведомлении для подтверждения операций с денежными средствами.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Никому не сообщайте ПИН-код, код безопасности или одноразовый пароль третьим лицам!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Никто, в том числе сотрудники банка, не вправе требовать от держателя карты сообщить ПИН-код или код безопасности. А одноразовый пароль вводится при совершении онлайн-покупки на странице с защищенным соединением.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Кодовое слово держателя карты – информация, указанная клиентом банка при оформлении карты. Кодовое слово необходимо для идентификации клиента при звонке в контакт-центр банка. Рекомендуется использовать кодовые слова, которые злоумышленникам будет очень сложно узнать. Подумайте о том, что случилось с Вами в детстве или юности, вспомните место действия, объект, человека или событие – пусть оно будет Вашим кодовым словом.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Код клиента банка – комбинация цифр, используемая для сокращения времени на идентификацию клиента при обращении в контакт-центр.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Сообщать кодовое слово или код клиента банка можно только в том случае, если вы обратились в контакт-центр и разговариваете с сотрудником банка.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безопасно пользоваться интернет-банком?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Используйте сложный пароль блокировки экрана и качественную антивирусную программу. Не входите в банковские приложения, используя отпечаток пальца или функцию распознавания лица.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Ни в коем случае не храните в телефоне логин и пароль от входа в мобильный банкинг.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храните в телефоне реквизиты карты: номер, срок действия, проверочный код и ПИН-код карты.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Избегайте входа в систему мобильного банкинга с чужих устройств.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утрате телефона немедленно обратитесь в банк для блокировки карты и в офис мобильного оператора для блокировки SIM-карты.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переходите по ссылкам из SMS-сообщений, даже если в сообщении утверждается, что оно из банка.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Отключите функцию отображения текста входящих SMS- уведомлений на экране заблокированного телефона.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ВАЖНО!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Довольно часто мошенники выдают себя за сотрудников банка. Под предлогом «сбоя в базе данных», «начисления бонусов» или «подключения к социальной программе» злоумышленники просят, а иногда даже требуют сообщить им реквизиты карты, код безопасности и одноразовый пароль. Получив необходимые сведения, мошенники списывают деньги со счета.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звонке клиенту сотрудник банка никогда не просит сообщить ему реквизиты карты и совершать какие-либо операции с картой.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 делать, если вам позвонили из банка, и интересуются вашей платежной картой?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 можно обратиться в отделение банка лично. Помните, что самый распространенный способ совершения хищений денежных средств с карт граждан – побуждение владельца карты к переводу денег путем обмана и злоупотреблением доверия.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>Как безопасно совершать платежи в интернете?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Используйте на устройстве антивирус с активной защитой онлайн- платежей.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Совершайте оплату только посредством использования защищенных соединений. Защищенное или зашифрованное подключение можно распознать по значку в виде замочка в начале адресной строки браузера и префиксу https:// (не просто http, а с буквой s на конце) перед адресом сайта.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Всегда завершайте сеанс в интернет-банке перед тем, как закроете вкладку браузера. Не проводите финансовые операции с общественного WI-FI в кафе, транспорте или гостиницах.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сохраняйте свои данные о карте в браузере.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Какими банкоматами пользоваться?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Отдавайте предпочтение банкоматам, установленным в защищенных местах (например, в офисах банков, госучреждениях, крупных торговых центрах).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Осмотрите банкомат перед использованием. Убедитесь, что на клавиатуре и в месте для приема карт нет дополнительных устройств, следов клея и механических повреждений.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наборе ПИН-кода прикрывайте клавиатуру рукой.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используйте банкомат с признаками неисправности: устройство зависает, перезагружается или на экране появляются подозрительные изображения.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используйте банкомат в присутствии подозрительных лиц и не принимайте помощь от незнакомцев.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Банковские трояны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Банковские трояны – вредоносные программы, созданные для кражи денег через онлайн-банкинг. Подменяя страницу официальных банковских приложений, крупных онлайн-магазинов, программа похищает логины и пароли, а также данные банковских карт. Для обхода двухфакторной аутентификации программа способна перехватывать отправленные банком смс-сообщения и перенаправлять их.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Чаще всего под видом легального программного обеспечения: пользователь собственноручно скачивает на устройство вирусную программу, замаскированный под популярные бесплатные приложения (например, игры, фонарики, гороскопы и пр.). Также банковский троян автоматически скачивается на устройство при переходе по сомнительным ссылкам, присланным в смс-сообщениях или электронных письмах. Как правило, в сообщении ссылку на скачивание банковского трояна сопровождает текст о начале распродажи, предложении обменять товар или посмотреть фото/видео интригующего содержания.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защититься?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Установить на устройство надежную антивирусную защиту. Она блокирует попытку перехода на подозрительный сайт, а также остановит банковский троян при попытке проникнуть в устройство.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переходить по подозрительным ссылкам в смс-сообщениях и электронных письмах.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Скачивать приложения только из официальных магазинов Apple Store, Microsoft Store и Google Play. В настойках телефона установить запрет на скачивание приложений из непроверенных источников.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ходе установки приложений обращать внимание на запросы разрешений (например, доступ к контактам и на отправку смс-сообщений).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Внимательно читать название сайта, на котором вводятся конфиденциальные данные. Зачастую названия сайтов-подделок от оригинальных отличаются лишь одним символом.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Безопасность учетных записей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Завладев логином и паролем от учетной записи электронной почты, социальной сети, портала госуслуг и других сервисов, мошенники получают возможности для извлечения материальной выгоды. И это не только списание средств с банковской карты. Войдя в чужую учетную запись, мошенники могут рассылать контактам пользователя сообщения с просьбой о переводе небольшой, как правило, суммы денег, или публиковать на странице информацию компрометирующего характера.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не оказаться в подобной ситуации?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каждой учетной записи использовать разные логины и пароли. Использовать сложные пароли, состоящие из букв и цифр. Создавать и хранить их поможет менеджер паролей.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максимальной защиты учетной записи рекомендуется использовать двухэтапную аутентификацию (для входа в аккаунт кроме логина и пароля необходимо ввести одноразовый код или подтвердить действие на электронных устройствах, подключенных к вашему аккаунту).</w:t>
      </w:r>
    </w:p>
    <w:sectPr w:rsidR="00956BE9" w:rsidRPr="00B408A3" w:rsidSect="00956BE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05" w:rsidRDefault="00766005" w:rsidP="00E31B2F">
      <w:r>
        <w:separator/>
      </w:r>
    </w:p>
  </w:endnote>
  <w:endnote w:type="continuationSeparator" w:id="0">
    <w:p w:rsidR="00766005" w:rsidRDefault="00766005" w:rsidP="00E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05" w:rsidRDefault="00766005" w:rsidP="00E31B2F">
      <w:r>
        <w:separator/>
      </w:r>
    </w:p>
  </w:footnote>
  <w:footnote w:type="continuationSeparator" w:id="0">
    <w:p w:rsidR="00766005" w:rsidRDefault="00766005" w:rsidP="00E3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0C2D3A3F"/>
    <w:multiLevelType w:val="hybridMultilevel"/>
    <w:tmpl w:val="AA96E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C21"/>
    <w:multiLevelType w:val="hybridMultilevel"/>
    <w:tmpl w:val="5B5AF2D6"/>
    <w:lvl w:ilvl="0" w:tplc="C0F4E37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3804A36"/>
    <w:multiLevelType w:val="multilevel"/>
    <w:tmpl w:val="89C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144A3"/>
    <w:multiLevelType w:val="hybridMultilevel"/>
    <w:tmpl w:val="A3AED5DC"/>
    <w:lvl w:ilvl="0" w:tplc="4A982D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E4A"/>
    <w:multiLevelType w:val="hybridMultilevel"/>
    <w:tmpl w:val="6E10DE4A"/>
    <w:lvl w:ilvl="0" w:tplc="3B6AE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41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CC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80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C8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02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28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62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4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2F1DB6"/>
    <w:multiLevelType w:val="hybridMultilevel"/>
    <w:tmpl w:val="8AC2A6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51B5"/>
    <w:multiLevelType w:val="hybridMultilevel"/>
    <w:tmpl w:val="7D04A770"/>
    <w:lvl w:ilvl="0" w:tplc="28CED44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E5C71A5"/>
    <w:multiLevelType w:val="hybridMultilevel"/>
    <w:tmpl w:val="27009884"/>
    <w:lvl w:ilvl="0" w:tplc="77684C8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F0CB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5281D0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00A7A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4895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5328B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FD088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0050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8C44C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54B56148"/>
    <w:multiLevelType w:val="hybridMultilevel"/>
    <w:tmpl w:val="A40C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0206C"/>
    <w:multiLevelType w:val="hybridMultilevel"/>
    <w:tmpl w:val="DD1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959BE"/>
    <w:multiLevelType w:val="hybridMultilevel"/>
    <w:tmpl w:val="F70E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13ED1"/>
    <w:multiLevelType w:val="hybridMultilevel"/>
    <w:tmpl w:val="F02A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07A16"/>
    <w:multiLevelType w:val="hybridMultilevel"/>
    <w:tmpl w:val="AF2E1C1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42"/>
    <w:rsid w:val="0000762F"/>
    <w:rsid w:val="00010EF5"/>
    <w:rsid w:val="000145F3"/>
    <w:rsid w:val="000244DA"/>
    <w:rsid w:val="00031114"/>
    <w:rsid w:val="0004165A"/>
    <w:rsid w:val="00046B10"/>
    <w:rsid w:val="00056B42"/>
    <w:rsid w:val="000705B0"/>
    <w:rsid w:val="00071598"/>
    <w:rsid w:val="00087E51"/>
    <w:rsid w:val="0009397A"/>
    <w:rsid w:val="00095FD3"/>
    <w:rsid w:val="000C1950"/>
    <w:rsid w:val="000C2CEC"/>
    <w:rsid w:val="000C3C46"/>
    <w:rsid w:val="000E56CD"/>
    <w:rsid w:val="00104DDD"/>
    <w:rsid w:val="00110ED3"/>
    <w:rsid w:val="001231E4"/>
    <w:rsid w:val="00123294"/>
    <w:rsid w:val="0012574C"/>
    <w:rsid w:val="00143EB5"/>
    <w:rsid w:val="001746FB"/>
    <w:rsid w:val="001756B0"/>
    <w:rsid w:val="0018023E"/>
    <w:rsid w:val="00183BEA"/>
    <w:rsid w:val="00185F21"/>
    <w:rsid w:val="001A7706"/>
    <w:rsid w:val="001B1724"/>
    <w:rsid w:val="001B2562"/>
    <w:rsid w:val="001B6FB0"/>
    <w:rsid w:val="001C17BC"/>
    <w:rsid w:val="001C5594"/>
    <w:rsid w:val="001D4DD1"/>
    <w:rsid w:val="001D7BEB"/>
    <w:rsid w:val="001E11BD"/>
    <w:rsid w:val="001F438A"/>
    <w:rsid w:val="00203584"/>
    <w:rsid w:val="0020407D"/>
    <w:rsid w:val="002115E7"/>
    <w:rsid w:val="002247CA"/>
    <w:rsid w:val="00227279"/>
    <w:rsid w:val="002349B0"/>
    <w:rsid w:val="00235F97"/>
    <w:rsid w:val="00244E35"/>
    <w:rsid w:val="002675BA"/>
    <w:rsid w:val="00267621"/>
    <w:rsid w:val="002917F6"/>
    <w:rsid w:val="002B2173"/>
    <w:rsid w:val="002B6E6E"/>
    <w:rsid w:val="002D0F95"/>
    <w:rsid w:val="002D6EE9"/>
    <w:rsid w:val="002E0129"/>
    <w:rsid w:val="002E1468"/>
    <w:rsid w:val="002E3329"/>
    <w:rsid w:val="002F69AE"/>
    <w:rsid w:val="003120FA"/>
    <w:rsid w:val="003202BF"/>
    <w:rsid w:val="00323C10"/>
    <w:rsid w:val="00332392"/>
    <w:rsid w:val="00344CA9"/>
    <w:rsid w:val="003508FB"/>
    <w:rsid w:val="003658ED"/>
    <w:rsid w:val="003731FA"/>
    <w:rsid w:val="00373E99"/>
    <w:rsid w:val="0039652A"/>
    <w:rsid w:val="00396D65"/>
    <w:rsid w:val="003A0046"/>
    <w:rsid w:val="003A68E2"/>
    <w:rsid w:val="003B0DA1"/>
    <w:rsid w:val="003B107A"/>
    <w:rsid w:val="003D1A6E"/>
    <w:rsid w:val="003D1C01"/>
    <w:rsid w:val="003D5E04"/>
    <w:rsid w:val="003E1680"/>
    <w:rsid w:val="003E5341"/>
    <w:rsid w:val="003E782B"/>
    <w:rsid w:val="00412D5F"/>
    <w:rsid w:val="0041375F"/>
    <w:rsid w:val="00416E8C"/>
    <w:rsid w:val="0042273C"/>
    <w:rsid w:val="00450798"/>
    <w:rsid w:val="00460EFF"/>
    <w:rsid w:val="0046223A"/>
    <w:rsid w:val="004665AD"/>
    <w:rsid w:val="00485DD0"/>
    <w:rsid w:val="004A4884"/>
    <w:rsid w:val="004A69AF"/>
    <w:rsid w:val="004C3A3B"/>
    <w:rsid w:val="004E15FA"/>
    <w:rsid w:val="004E5AE5"/>
    <w:rsid w:val="004F4233"/>
    <w:rsid w:val="005105A0"/>
    <w:rsid w:val="00526DE3"/>
    <w:rsid w:val="00545DA5"/>
    <w:rsid w:val="00551DB1"/>
    <w:rsid w:val="00553583"/>
    <w:rsid w:val="0057681C"/>
    <w:rsid w:val="00587A52"/>
    <w:rsid w:val="00592789"/>
    <w:rsid w:val="0059406F"/>
    <w:rsid w:val="0059698D"/>
    <w:rsid w:val="005B20BF"/>
    <w:rsid w:val="005B647A"/>
    <w:rsid w:val="005B7D42"/>
    <w:rsid w:val="005F2589"/>
    <w:rsid w:val="0061756C"/>
    <w:rsid w:val="00634EB5"/>
    <w:rsid w:val="00652CC7"/>
    <w:rsid w:val="00666E4F"/>
    <w:rsid w:val="00670D83"/>
    <w:rsid w:val="0069281C"/>
    <w:rsid w:val="006B6AD7"/>
    <w:rsid w:val="006B6FA3"/>
    <w:rsid w:val="006B7CE6"/>
    <w:rsid w:val="006C41D4"/>
    <w:rsid w:val="006D0AB7"/>
    <w:rsid w:val="006E28BF"/>
    <w:rsid w:val="006F1920"/>
    <w:rsid w:val="00724648"/>
    <w:rsid w:val="00733421"/>
    <w:rsid w:val="00736C9E"/>
    <w:rsid w:val="00740C17"/>
    <w:rsid w:val="00742B8A"/>
    <w:rsid w:val="00743352"/>
    <w:rsid w:val="00750BAE"/>
    <w:rsid w:val="00766005"/>
    <w:rsid w:val="00770884"/>
    <w:rsid w:val="007709AB"/>
    <w:rsid w:val="00772C61"/>
    <w:rsid w:val="007D791E"/>
    <w:rsid w:val="007E6926"/>
    <w:rsid w:val="007F0BD3"/>
    <w:rsid w:val="0080246A"/>
    <w:rsid w:val="0081165B"/>
    <w:rsid w:val="008332F8"/>
    <w:rsid w:val="008513AC"/>
    <w:rsid w:val="00897CC6"/>
    <w:rsid w:val="008A38F7"/>
    <w:rsid w:val="008B3BDC"/>
    <w:rsid w:val="008B444E"/>
    <w:rsid w:val="008C1782"/>
    <w:rsid w:val="008C7CB0"/>
    <w:rsid w:val="008D466B"/>
    <w:rsid w:val="008F02FD"/>
    <w:rsid w:val="008F1D58"/>
    <w:rsid w:val="009000E9"/>
    <w:rsid w:val="009006F5"/>
    <w:rsid w:val="00902014"/>
    <w:rsid w:val="00906E95"/>
    <w:rsid w:val="00907432"/>
    <w:rsid w:val="009123A4"/>
    <w:rsid w:val="009170A4"/>
    <w:rsid w:val="00923259"/>
    <w:rsid w:val="009308EE"/>
    <w:rsid w:val="009346CC"/>
    <w:rsid w:val="00946B11"/>
    <w:rsid w:val="00956BE9"/>
    <w:rsid w:val="00961ADC"/>
    <w:rsid w:val="0097562F"/>
    <w:rsid w:val="0097636A"/>
    <w:rsid w:val="00980FB9"/>
    <w:rsid w:val="009A24A5"/>
    <w:rsid w:val="009A7782"/>
    <w:rsid w:val="009B43B9"/>
    <w:rsid w:val="009C5643"/>
    <w:rsid w:val="009C7183"/>
    <w:rsid w:val="009D41C0"/>
    <w:rsid w:val="009D6F4C"/>
    <w:rsid w:val="009E274C"/>
    <w:rsid w:val="009E2BCB"/>
    <w:rsid w:val="009F3467"/>
    <w:rsid w:val="00A016A3"/>
    <w:rsid w:val="00A01DA8"/>
    <w:rsid w:val="00A07A2C"/>
    <w:rsid w:val="00A1101A"/>
    <w:rsid w:val="00A12A42"/>
    <w:rsid w:val="00A213F5"/>
    <w:rsid w:val="00A45B60"/>
    <w:rsid w:val="00A46B22"/>
    <w:rsid w:val="00A555A1"/>
    <w:rsid w:val="00A60ECB"/>
    <w:rsid w:val="00A77215"/>
    <w:rsid w:val="00A878E2"/>
    <w:rsid w:val="00A9412B"/>
    <w:rsid w:val="00AD00C8"/>
    <w:rsid w:val="00AD5AB3"/>
    <w:rsid w:val="00AF6186"/>
    <w:rsid w:val="00B053C1"/>
    <w:rsid w:val="00B20BC1"/>
    <w:rsid w:val="00B408A3"/>
    <w:rsid w:val="00B437B2"/>
    <w:rsid w:val="00B53F52"/>
    <w:rsid w:val="00B77E94"/>
    <w:rsid w:val="00B80980"/>
    <w:rsid w:val="00B85235"/>
    <w:rsid w:val="00B92839"/>
    <w:rsid w:val="00BA54F2"/>
    <w:rsid w:val="00BB3F55"/>
    <w:rsid w:val="00BC6121"/>
    <w:rsid w:val="00BC7C33"/>
    <w:rsid w:val="00BF0FA2"/>
    <w:rsid w:val="00BF225B"/>
    <w:rsid w:val="00C14230"/>
    <w:rsid w:val="00C15858"/>
    <w:rsid w:val="00C17393"/>
    <w:rsid w:val="00C25B04"/>
    <w:rsid w:val="00C26B61"/>
    <w:rsid w:val="00C55F73"/>
    <w:rsid w:val="00C57D87"/>
    <w:rsid w:val="00C604DF"/>
    <w:rsid w:val="00C612E3"/>
    <w:rsid w:val="00C6159C"/>
    <w:rsid w:val="00C72BCB"/>
    <w:rsid w:val="00C7770C"/>
    <w:rsid w:val="00C876CB"/>
    <w:rsid w:val="00C96094"/>
    <w:rsid w:val="00CA41F1"/>
    <w:rsid w:val="00CB01D3"/>
    <w:rsid w:val="00CC13F6"/>
    <w:rsid w:val="00CC164C"/>
    <w:rsid w:val="00CC1B20"/>
    <w:rsid w:val="00CD2773"/>
    <w:rsid w:val="00CE2601"/>
    <w:rsid w:val="00CE54D0"/>
    <w:rsid w:val="00CE6D8E"/>
    <w:rsid w:val="00CF083C"/>
    <w:rsid w:val="00CF7F25"/>
    <w:rsid w:val="00D029D4"/>
    <w:rsid w:val="00D0452D"/>
    <w:rsid w:val="00D12198"/>
    <w:rsid w:val="00D136E7"/>
    <w:rsid w:val="00D177DB"/>
    <w:rsid w:val="00D21229"/>
    <w:rsid w:val="00D21EF2"/>
    <w:rsid w:val="00D2628B"/>
    <w:rsid w:val="00D30D59"/>
    <w:rsid w:val="00D51628"/>
    <w:rsid w:val="00D57DB5"/>
    <w:rsid w:val="00D66612"/>
    <w:rsid w:val="00D701BA"/>
    <w:rsid w:val="00D70EB9"/>
    <w:rsid w:val="00D77E38"/>
    <w:rsid w:val="00D85BE4"/>
    <w:rsid w:val="00D931FA"/>
    <w:rsid w:val="00D93592"/>
    <w:rsid w:val="00DB04B3"/>
    <w:rsid w:val="00DB4EDC"/>
    <w:rsid w:val="00DC6E84"/>
    <w:rsid w:val="00DC7157"/>
    <w:rsid w:val="00DD4861"/>
    <w:rsid w:val="00DE14DF"/>
    <w:rsid w:val="00DF361A"/>
    <w:rsid w:val="00DF58F1"/>
    <w:rsid w:val="00DF70D6"/>
    <w:rsid w:val="00E1757A"/>
    <w:rsid w:val="00E31B2F"/>
    <w:rsid w:val="00E515CF"/>
    <w:rsid w:val="00E52E67"/>
    <w:rsid w:val="00E57EC1"/>
    <w:rsid w:val="00E644A2"/>
    <w:rsid w:val="00E74193"/>
    <w:rsid w:val="00E74C41"/>
    <w:rsid w:val="00EB3076"/>
    <w:rsid w:val="00EB48F4"/>
    <w:rsid w:val="00EC57D5"/>
    <w:rsid w:val="00ED3B26"/>
    <w:rsid w:val="00EE56A5"/>
    <w:rsid w:val="00F03F40"/>
    <w:rsid w:val="00F052B3"/>
    <w:rsid w:val="00F10D71"/>
    <w:rsid w:val="00F239E9"/>
    <w:rsid w:val="00F23FFA"/>
    <w:rsid w:val="00F36BEF"/>
    <w:rsid w:val="00F63E80"/>
    <w:rsid w:val="00F91B7D"/>
    <w:rsid w:val="00F97855"/>
    <w:rsid w:val="00FA2487"/>
    <w:rsid w:val="00FB0A2C"/>
    <w:rsid w:val="00FB59A9"/>
    <w:rsid w:val="00FF3A6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118C2-4DD3-437B-8334-EC95CDE8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9278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43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46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64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1B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31B2F"/>
  </w:style>
  <w:style w:type="paragraph" w:styleId="ab">
    <w:name w:val="footer"/>
    <w:basedOn w:val="a"/>
    <w:link w:val="ac"/>
    <w:uiPriority w:val="99"/>
    <w:unhideWhenUsed/>
    <w:rsid w:val="00E31B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31B2F"/>
  </w:style>
  <w:style w:type="character" w:styleId="ad">
    <w:name w:val="Hyperlink"/>
    <w:unhideWhenUsed/>
    <w:rsid w:val="00143EB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70884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B0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hoto">
    <w:name w:val="photo"/>
    <w:basedOn w:val="a0"/>
    <w:rsid w:val="00B053C1"/>
  </w:style>
  <w:style w:type="character" w:customStyle="1" w:styleId="uc-price-product">
    <w:name w:val="uc-price-product"/>
    <w:basedOn w:val="a0"/>
    <w:rsid w:val="00B053C1"/>
  </w:style>
  <w:style w:type="character" w:styleId="af">
    <w:name w:val="Strong"/>
    <w:basedOn w:val="a0"/>
    <w:uiPriority w:val="22"/>
    <w:qFormat/>
    <w:rsid w:val="00B053C1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961ADC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DC6E84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DC6E84"/>
  </w:style>
  <w:style w:type="paragraph" w:customStyle="1" w:styleId="ConsPlusNonformat">
    <w:name w:val="ConsPlusNonformat"/>
    <w:uiPriority w:val="99"/>
    <w:rsid w:val="006F1920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WW8Num34z2">
    <w:name w:val="WW8Num34z2"/>
    <w:uiPriority w:val="99"/>
    <w:rsid w:val="006F1920"/>
    <w:rPr>
      <w:color w:val="000000"/>
    </w:rPr>
  </w:style>
  <w:style w:type="paragraph" w:customStyle="1" w:styleId="s15">
    <w:name w:val="s_15"/>
    <w:basedOn w:val="a"/>
    <w:rsid w:val="002E01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0129"/>
  </w:style>
  <w:style w:type="paragraph" w:customStyle="1" w:styleId="s1">
    <w:name w:val="s_1"/>
    <w:basedOn w:val="a"/>
    <w:rsid w:val="002E0129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97636A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55358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53583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unhideWhenUsed/>
    <w:rsid w:val="008C1782"/>
    <w:pPr>
      <w:jc w:val="center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C1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8C1782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B85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D5AB3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"/>
    <w:link w:val="af4"/>
    <w:semiHidden/>
    <w:unhideWhenUsed/>
    <w:rsid w:val="001E11BD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4">
    <w:name w:val="Основной текст Знак"/>
    <w:basedOn w:val="a0"/>
    <w:link w:val="af3"/>
    <w:semiHidden/>
    <w:rsid w:val="001E11BD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2024-07-23T11:31:00Z</cp:lastPrinted>
  <dcterms:created xsi:type="dcterms:W3CDTF">2024-10-24T07:16:00Z</dcterms:created>
  <dcterms:modified xsi:type="dcterms:W3CDTF">2024-10-24T07:16:00Z</dcterms:modified>
</cp:coreProperties>
</file>